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0001197652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6100 MERRIWEATHER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COLUMBIA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21044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410-872-0555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SEAWELL A BROOKE</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2854661.67</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119344266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115000</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12/15/2025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10/26/2017</w:t>
            </w:r>
          </w:p>
        </w:tc>
        <w:tc>
          <w:tcPr>
            <w:tcW w:w="182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Today's sale took place in the Rosemary &amp; A Brooke Seawell Rev Tr (Admin Trust) account in which A. Brooke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9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Seawell is Trustee.</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w:t>
            </w: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Alexander B. Seawell</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2025-12-15T19:55:41Z</dcterms:created>
  <dcterms:modified xsi:type="dcterms:W3CDTF">2025-12-15T19:55:41Z</dcterms:modified>
</cp:coreProperties>
</file>